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54D" w:rsidRPr="00347AF3" w:rsidRDefault="00E8754D" w:rsidP="00E8754D">
      <w:pPr>
        <w:overflowPunct w:val="0"/>
        <w:autoSpaceDE w:val="0"/>
        <w:autoSpaceDN w:val="0"/>
        <w:adjustRightInd w:val="0"/>
        <w:spacing w:after="0" w:line="360" w:lineRule="auto"/>
        <w:ind w:right="-143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образовательное  бюджетное учреждение</w:t>
      </w:r>
    </w:p>
    <w:p w:rsidR="00E8754D" w:rsidRPr="00347AF3" w:rsidRDefault="00E8754D" w:rsidP="00E8754D">
      <w:pPr>
        <w:overflowPunct w:val="0"/>
        <w:autoSpaceDE w:val="0"/>
        <w:autoSpaceDN w:val="0"/>
        <w:adjustRightInd w:val="0"/>
        <w:spacing w:after="0" w:line="360" w:lineRule="auto"/>
        <w:ind w:right="-143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Ащебутакская</w:t>
      </w:r>
      <w:proofErr w:type="spellEnd"/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школа» </w:t>
      </w:r>
    </w:p>
    <w:p w:rsidR="00E8754D" w:rsidRPr="00347AF3" w:rsidRDefault="00E8754D" w:rsidP="00E8754D">
      <w:pPr>
        <w:overflowPunct w:val="0"/>
        <w:autoSpaceDE w:val="0"/>
        <w:autoSpaceDN w:val="0"/>
        <w:adjustRightInd w:val="0"/>
        <w:spacing w:after="0" w:line="360" w:lineRule="auto"/>
        <w:ind w:right="-143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Домбаровского района Оренбургской области</w:t>
      </w:r>
    </w:p>
    <w:p w:rsidR="00E8754D" w:rsidRPr="00347AF3" w:rsidRDefault="00E8754D" w:rsidP="00E8754D">
      <w:pPr>
        <w:tabs>
          <w:tab w:val="left" w:pos="3969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Лагерь дневного пребывания «Солнышко»</w:t>
      </w:r>
    </w:p>
    <w:p w:rsidR="00E8754D" w:rsidRPr="00347AF3" w:rsidRDefault="00E8754D" w:rsidP="00E8754D">
      <w:pPr>
        <w:tabs>
          <w:tab w:val="left" w:pos="3969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54D" w:rsidRPr="00347AF3" w:rsidRDefault="00E8754D" w:rsidP="00E8754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«Согласовано»                                   «Утверждаю»</w:t>
      </w:r>
    </w:p>
    <w:p w:rsidR="00E8754D" w:rsidRPr="00347AF3" w:rsidRDefault="00E8754D" w:rsidP="00E8754D">
      <w:pPr>
        <w:tabs>
          <w:tab w:val="left" w:pos="622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методическом совете                      директор МОБУ «</w:t>
      </w:r>
      <w:proofErr w:type="spellStart"/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Ащебутакская</w:t>
      </w:r>
      <w:proofErr w:type="spellEnd"/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</w:p>
    <w:p w:rsidR="00E8754D" w:rsidRPr="00347AF3" w:rsidRDefault="00E8754D" w:rsidP="00E8754D">
      <w:pPr>
        <w:tabs>
          <w:tab w:val="left" w:pos="622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______                            </w:t>
      </w:r>
      <w:proofErr w:type="spellStart"/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Туружанов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</w:t>
      </w: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54D" w:rsidRPr="00347AF3" w:rsidRDefault="00E8754D" w:rsidP="00E8754D">
      <w:pPr>
        <w:tabs>
          <w:tab w:val="left" w:pos="4600"/>
          <w:tab w:val="left" w:pos="622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6CF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«____»__________20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6CF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F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8754D" w:rsidRPr="00347AF3" w:rsidRDefault="00E8754D" w:rsidP="00E8754D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47A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8754D" w:rsidRPr="00347AF3" w:rsidRDefault="00E8754D" w:rsidP="00E8754D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54D" w:rsidRPr="00347AF3" w:rsidRDefault="00E8754D" w:rsidP="00E8754D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ДОПОЛНИТЕЛЬНАЯ</w:t>
      </w:r>
    </w:p>
    <w:p w:rsidR="00E8754D" w:rsidRPr="00347AF3" w:rsidRDefault="00E8754D" w:rsidP="00E8754D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ОБЩЕОБРАЗОВАТЕЛЬНАЯ ОБЩЕРАЗВИВАЮЩАЯ</w:t>
      </w:r>
    </w:p>
    <w:p w:rsidR="00E8754D" w:rsidRPr="00347AF3" w:rsidRDefault="00E8754D" w:rsidP="00E8754D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КРАТКОСРОЧНАЯ ПРОГРАММА</w:t>
      </w:r>
    </w:p>
    <w:p w:rsidR="00E8754D" w:rsidRPr="00347AF3" w:rsidRDefault="00E8754D" w:rsidP="00E8754D">
      <w:pPr>
        <w:overflowPunct w:val="0"/>
        <w:autoSpaceDE w:val="0"/>
        <w:autoSpaceDN w:val="0"/>
        <w:adjustRightInd w:val="0"/>
        <w:spacing w:after="0" w:line="360" w:lineRule="auto"/>
        <w:ind w:left="-709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</w:pPr>
      <w:r w:rsidRPr="00347AF3"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  <w:t>«ПОДВИЖНЫЕ ИГРЫ»</w:t>
      </w:r>
    </w:p>
    <w:p w:rsidR="00E8754D" w:rsidRPr="00347AF3" w:rsidRDefault="00E8754D" w:rsidP="00E8754D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(Возраст детей, на которых рассчитана программа 6,5-16 лет)</w:t>
      </w:r>
    </w:p>
    <w:p w:rsidR="00E8754D" w:rsidRPr="00347AF3" w:rsidRDefault="00E8754D" w:rsidP="00E8754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54D" w:rsidRPr="00347AF3" w:rsidRDefault="00E8754D" w:rsidP="00E8754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54D" w:rsidRPr="00347AF3" w:rsidRDefault="00E8754D" w:rsidP="00E8754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54D" w:rsidRPr="00347AF3" w:rsidRDefault="00E8754D" w:rsidP="00E8754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Автор программы:</w:t>
      </w:r>
    </w:p>
    <w:p w:rsidR="00E8754D" w:rsidRDefault="00E8754D" w:rsidP="00E8754D">
      <w:pPr>
        <w:overflowPunct w:val="0"/>
        <w:autoSpaceDE w:val="0"/>
        <w:autoSpaceDN w:val="0"/>
        <w:adjustRightInd w:val="0"/>
        <w:spacing w:after="0" w:line="360" w:lineRule="auto"/>
        <w:ind w:left="3969" w:hanging="439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576C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Кунда Татьяна Богдановна</w:t>
      </w:r>
      <w:r w:rsidR="004F40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8754D" w:rsidRPr="00347AF3" w:rsidRDefault="00E8754D" w:rsidP="00E8754D">
      <w:pPr>
        <w:overflowPunct w:val="0"/>
        <w:autoSpaceDE w:val="0"/>
        <w:autoSpaceDN w:val="0"/>
        <w:adjustRightInd w:val="0"/>
        <w:spacing w:after="0" w:line="360" w:lineRule="auto"/>
        <w:ind w:left="3969" w:hanging="439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 образования</w:t>
      </w:r>
    </w:p>
    <w:p w:rsidR="00E8754D" w:rsidRPr="00347AF3" w:rsidRDefault="00E8754D" w:rsidP="00E8754D">
      <w:pPr>
        <w:overflowPunct w:val="0"/>
        <w:autoSpaceDE w:val="0"/>
        <w:autoSpaceDN w:val="0"/>
        <w:adjustRightInd w:val="0"/>
        <w:spacing w:after="0" w:line="360" w:lineRule="auto"/>
        <w:ind w:left="396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54D" w:rsidRPr="00347AF3" w:rsidRDefault="00E8754D" w:rsidP="00E8754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54D" w:rsidRPr="00347AF3" w:rsidRDefault="00E8754D" w:rsidP="00E8754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</w:p>
    <w:p w:rsidR="00E8754D" w:rsidRPr="00347AF3" w:rsidRDefault="00E8754D" w:rsidP="00E8754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54D" w:rsidRPr="00347AF3" w:rsidRDefault="00E8754D" w:rsidP="00E8754D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54D" w:rsidRPr="00347AF3" w:rsidRDefault="00E8754D" w:rsidP="00E8754D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54D" w:rsidRPr="00347AF3" w:rsidRDefault="00E8754D" w:rsidP="00E8754D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Ащебутак</w:t>
      </w:r>
      <w:proofErr w:type="spellEnd"/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6CF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7A6B77" w:rsidRDefault="00E8754D" w:rsidP="007A6B7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7AF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br w:type="page"/>
      </w:r>
      <w:r w:rsidRPr="00E875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Пояснительная записка</w:t>
      </w:r>
      <w:r w:rsidRPr="00347A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</w:p>
    <w:p w:rsidR="00E8754D" w:rsidRPr="007A6B77" w:rsidRDefault="00E8754D" w:rsidP="007A6B7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7AF3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Играть для детей - это, прежде всего, двигаться, действовать. Во время подвижных игр у детей, совершенствуются движения, развиваются такие качества, как инициатива и самостоятельность, уверенность и настойчивость.</w:t>
      </w:r>
      <w:r w:rsidRPr="00347AF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347AF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347AF3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Говоря о влиянии игры на умственное развитие, следует отметить, что она вынуждает мыслить наиболее экономично, укрощать эмоции, мгновенно реагировать на действия соперника и партнера. Развивая привычку к волевому действию, игры создают почву для произвольного поведения, вне игровой деятельности приводя к развитию способности к элементарной самоорганизации, самоконтролю.</w:t>
      </w:r>
      <w:r w:rsidRPr="00347AF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347AF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347AF3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Игра является эффективным средством формирования личности школьника, его морально-волевых качеств, в игре реализуется потребность воздействия на мир. Играя, дети усваивают жизненно необходимые двигательные привычки и умения, у них вырабатывается смелость и воля, сообразительность. Большинство подвижных игр требует от участников быстроты. Это игры, построенные на необходимости мгновенных ответов на звуковые, зрительные, тактильные сигналы, игры с внезапными остановками, задержками и возобновлением движений, с преодолением небольших расстояний в кратчайшее время.</w:t>
      </w:r>
      <w:r w:rsidRPr="00347AF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347AF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347AF3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Постоянно изменяющая обстановка в игре, быстрый переход участников от одних движений к другим способствуют развитию ловкости.</w:t>
      </w:r>
      <w:r w:rsidRPr="00347AF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347AF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347AF3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Для воспитания силы хорошо использовать игры, требующие проявления умеренных по нагрузке, кратковременных скоростно-силовых напряжений. Игры с много кратными повторениями напряженных движений, с постоянной двигательной активностью, что вызывает значительные затраты </w:t>
      </w:r>
      <w:r w:rsidRPr="00347AF3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lastRenderedPageBreak/>
        <w:t>сил и энергии, способствуют развитию выносливости. Совершенствование гибкости происходит в играх, связанных с частым изменением направления движений.</w:t>
      </w:r>
      <w:r w:rsidRPr="00347AF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347AF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347AF3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Увлекательный игровой сюжет вызывает у участников положительные эмоции и побуждает их к тому, чтобы они с неослабевающей активностью многократно проделывали те или иные приемы, проявляя необходимые волевые качества и физические способности. Для возникновения интереса к игре большое значение имеет путь к достижению игровой цели - характер и степень трудности препятствий, которые надо преодолевать для получения конкретного результата, для удовлетворения игрой. Подвижная игра, требующая творческого подхода, всегда будет интересной и привлекательной для ее участников.</w:t>
      </w:r>
      <w:r w:rsidRPr="00347AF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347AF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347AF3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Соревновательный характер коллективных подвижных игр также может активизировать действия игроков, вызывать проявление решительности, мужества и упорства для достижения цели. В подвижных играх у детей развиваются и совершенствуются основные движения, формируются такие качества, как смелость, находчивость, настойчивость, организованность.</w:t>
      </w:r>
      <w:r w:rsidRPr="00347AF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347AF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347AF3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Подвижные игры имеют большое значение в воспитании сознательной дисциплины у детей, которая является непременным условием каждой коллективной игры.</w:t>
      </w:r>
      <w:r w:rsidRPr="00347AF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347AF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347AF3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Подвижная игра — естественный спутник жизни ребенка, источник радостных эмоций, обладающий великой воспитательной силой. Народные подвижные игры являются традиционным средством педагогики. </w:t>
      </w:r>
      <w:proofErr w:type="gramStart"/>
      <w:r w:rsidRPr="00347AF3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Испокон веков в них ярко отражался образ жизни людей, их быт, труд, национальные устои, представления о чести, смелости, мужестве, желание обладать силой, ловкостью, выносливостью, быстротой и красотой движений, проявлять </w:t>
      </w:r>
      <w:r w:rsidRPr="00347AF3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lastRenderedPageBreak/>
        <w:t>смекалку, выдержку, творческую выдумку, находчивость, волю и стремление к победе.</w:t>
      </w:r>
      <w:proofErr w:type="gramEnd"/>
      <w:r w:rsidRPr="00347AF3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 На наш взгляд народные игры призваны донести до потомков национальный колорит обычаев, оригинальность самовыражения того или иного народа, своеобразие языка, формы и содержания разговорных текстов. В современном мире повсеместно и неуклонно происходит возрождение древней культуры всех народов, развиваются и совершенствуются национальные традиции в искусстве и литературе, содержащие в себе богатейшие фольклорные пласты, куда относятся и народные игры. Народные игры являются неотъемлемой частью интернационального, художественного и физического воспитания школьников. Радость движения сочетается с духовным обогащением детей. У них формируется устойчивое, заинтересованное, уважительное отношение к культуре родной страны, создается эмоционально положительная основа для развития патриотических чувств: любви и преданности Родине.</w:t>
      </w:r>
      <w:r w:rsidRPr="00347AF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347AF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347AF3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В народных играх много юмора, шуток, соревновательного задора; движения точны и образны, часто сопровождаются неожиданными веселыми моментами, заманчивыми и любимыми детьми считалками, жеребьевками, </w:t>
      </w:r>
      <w:proofErr w:type="spellStart"/>
      <w:r w:rsidRPr="00347AF3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потешками</w:t>
      </w:r>
      <w:proofErr w:type="spellEnd"/>
      <w:r w:rsidRPr="00347AF3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. Они сохраняют свою художественную прелесть, эстетическое значение и составляют ценнейший, неповторимый игровой фольклор. На территории Северного Кавказа проживают разные народы, поэтому наблюдается интенсивное взаимопроникновение национальных культур, что связано с территориальным перемещением людей. Дети разных национальностей, посещая общеобразовательные учреждения, повседневно общаются, рассказывают сказки, рисуют, играют в разные игры, поют и танцуют, внося в свою деятельность элементы национальной культуры. Данный курс призван помочь учащимся находить общий язык со сверстниками, пробудить интерес к многонациональной культуре и искусству своего края через игры, увидеть, что у каждого народа есть свои уникальные игры, не похожие на игры остальных народов, но есть и </w:t>
      </w:r>
      <w:r w:rsidRPr="00347AF3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lastRenderedPageBreak/>
        <w:t>универсальные игры, хорошо известные детям всего мира. Дети, чаще всего сами являются авторами игр. Буквально все - исторические факторы, география региона, особенности национальной культуры и быта, религия, общественные отношения и пр. может стать темой и сюжетом для игры. Логическим завершением курса может стать интернациональная игра, созданная учащимися, которая будет интересна детям всего мира.</w:t>
      </w:r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7A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Цель:</w:t>
      </w:r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формирование гармонически развитой, активной личности, сочетающей в себе духовное богатство, моральную чистоту и физическое совершенство. </w:t>
      </w:r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7A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Задачи:</w:t>
      </w:r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создать детям условия для полноценной реализации их двигательных потребностей;</w:t>
      </w:r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формировать у детей представления о ценности здоровья и необходимости бережного отношения к нему, способствовать осознанному выбору здорового стиля жизни;</w:t>
      </w:r>
    </w:p>
    <w:p w:rsidR="00E8754D" w:rsidRPr="00347AF3" w:rsidRDefault="00E8754D" w:rsidP="007A6B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основные физические качества младших школьников (силу, быстроту, ловкость, выносливость, равновесие и координацию движения), что обеспечивает их высокую физическую и умственную работоспособность; </w:t>
      </w:r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развивать коммуникативные навыки; · стабилизировать эмоции, обогатить детей новыми ощущениями, представлениями, понятиями; · развивать самостоятельность и творческую инициативность младших школьников, способствовать успешной социальной адаптации, умению организовать свой игровой досуг;</w:t>
      </w:r>
    </w:p>
    <w:p w:rsidR="00E8754D" w:rsidRPr="00347AF3" w:rsidRDefault="00E8754D" w:rsidP="007A6B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волевые качества, дисциплину, самоорганизацию, коллективизм, честность, скромность;</w:t>
      </w:r>
    </w:p>
    <w:p w:rsidR="00E8754D" w:rsidRPr="00347AF3" w:rsidRDefault="00E8754D" w:rsidP="007A6B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систему нравственных общечеловеческих ценностей;</w:t>
      </w:r>
    </w:p>
    <w:p w:rsidR="0046663D" w:rsidRDefault="00E8754D" w:rsidP="004E648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7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возрождение традиций русской народной культуры через осознание роли народных игр в жизни людей.</w:t>
      </w:r>
    </w:p>
    <w:p w:rsidR="0046663D" w:rsidRPr="0046663D" w:rsidRDefault="0046663D" w:rsidP="0046663D">
      <w:pPr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66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Методы обучения:</w:t>
      </w:r>
    </w:p>
    <w:p w:rsidR="0046663D" w:rsidRPr="0046663D" w:rsidRDefault="0046663D" w:rsidP="0046663D">
      <w:pPr>
        <w:numPr>
          <w:ilvl w:val="0"/>
          <w:numId w:val="2"/>
        </w:numPr>
        <w:spacing w:after="0" w:line="328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66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реализации программы используются различные методы обучения: словесные – рассказ, объяснение нового материала;</w:t>
      </w:r>
    </w:p>
    <w:p w:rsidR="0046663D" w:rsidRPr="0046663D" w:rsidRDefault="0046663D" w:rsidP="0046663D">
      <w:pPr>
        <w:numPr>
          <w:ilvl w:val="0"/>
          <w:numId w:val="2"/>
        </w:numPr>
        <w:spacing w:after="0" w:line="328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666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наглядные</w:t>
      </w:r>
      <w:proofErr w:type="gramEnd"/>
      <w:r w:rsidRPr="004666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показ новых игр, демонстрация иллюстративного материала;</w:t>
      </w:r>
    </w:p>
    <w:p w:rsidR="0046663D" w:rsidRPr="0046663D" w:rsidRDefault="0046663D" w:rsidP="0046663D">
      <w:pPr>
        <w:numPr>
          <w:ilvl w:val="0"/>
          <w:numId w:val="2"/>
        </w:numPr>
        <w:spacing w:after="0" w:line="328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66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практические – апробирование новых игр: игры на свежем воздухе на школьной спортивной площадке, эстафеты, соревнования, конкурсы.</w:t>
      </w:r>
    </w:p>
    <w:p w:rsidR="0046663D" w:rsidRPr="0046663D" w:rsidRDefault="0046663D" w:rsidP="0046663D">
      <w:pPr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66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Формы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обучения</w:t>
      </w:r>
    </w:p>
    <w:p w:rsidR="0046663D" w:rsidRPr="0046663D" w:rsidRDefault="0046663D" w:rsidP="0046663D">
      <w:pPr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66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 программы ориентировано на добровольные разновозрастные группы детей и полностью построены на игровых обучающих ситуациях с использованием спортивного инвентаря и без него.</w:t>
      </w:r>
    </w:p>
    <w:p w:rsidR="0046663D" w:rsidRPr="0046663D" w:rsidRDefault="0046663D" w:rsidP="0046663D">
      <w:pPr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66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Ведущей формой организации обучения является </w:t>
      </w:r>
      <w:proofErr w:type="gramStart"/>
      <w:r w:rsidRPr="004666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групповая</w:t>
      </w:r>
      <w:proofErr w:type="gramEnd"/>
      <w:r w:rsidRPr="004666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46663D" w:rsidRPr="0046663D" w:rsidRDefault="0046663D" w:rsidP="0046663D">
      <w:pPr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66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Занятия проводятся в формах, отличных от классно-урочной: групповые занятия, соревнования, эстафеты.</w:t>
      </w:r>
    </w:p>
    <w:p w:rsidR="004E648F" w:rsidRDefault="004E648F" w:rsidP="004E648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8754D" w:rsidRPr="004E648F" w:rsidRDefault="00E8754D" w:rsidP="004E648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7A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Учебно-тематический план</w:t>
      </w:r>
    </w:p>
    <w:tbl>
      <w:tblPr>
        <w:tblpPr w:leftFromText="180" w:rightFromText="180" w:vertAnchor="text" w:horzAnchor="margin" w:tblpXSpec="center" w:tblpY="409"/>
        <w:tblW w:w="10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985"/>
        <w:gridCol w:w="1771"/>
        <w:gridCol w:w="1489"/>
        <w:gridCol w:w="1559"/>
      </w:tblGrid>
      <w:tr w:rsidR="00E8754D" w:rsidRPr="00347AF3" w:rsidTr="007757E8">
        <w:trPr>
          <w:trHeight w:val="138"/>
          <w:tblHeader/>
        </w:trPr>
        <w:tc>
          <w:tcPr>
            <w:tcW w:w="3402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E8754D" w:rsidRPr="00347AF3" w:rsidRDefault="00E8754D" w:rsidP="007A6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6804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8754D" w:rsidRPr="00347AF3" w:rsidRDefault="00E8754D" w:rsidP="007A6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 часов</w:t>
            </w:r>
          </w:p>
        </w:tc>
      </w:tr>
      <w:tr w:rsidR="00E8754D" w:rsidRPr="00347AF3" w:rsidTr="007757E8">
        <w:trPr>
          <w:trHeight w:val="375"/>
          <w:tblHeader/>
        </w:trPr>
        <w:tc>
          <w:tcPr>
            <w:tcW w:w="3402" w:type="dxa"/>
            <w:vMerge/>
            <w:tcBorders>
              <w:right w:val="single" w:sz="6" w:space="0" w:color="auto"/>
            </w:tcBorders>
          </w:tcPr>
          <w:p w:rsidR="00E8754D" w:rsidRPr="00347AF3" w:rsidRDefault="00E8754D" w:rsidP="007A6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nil"/>
            </w:tcBorders>
          </w:tcPr>
          <w:p w:rsidR="00E8754D" w:rsidRPr="00347AF3" w:rsidRDefault="00E8754D" w:rsidP="007A6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26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754D" w:rsidRPr="00347AF3" w:rsidRDefault="00E8754D" w:rsidP="007A6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Аудиторные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:rsidR="00E8754D" w:rsidRPr="00347AF3" w:rsidRDefault="00E8754D" w:rsidP="007A6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Фома контроля</w:t>
            </w:r>
          </w:p>
        </w:tc>
      </w:tr>
      <w:tr w:rsidR="00E8754D" w:rsidRPr="00347AF3" w:rsidTr="007757E8">
        <w:trPr>
          <w:trHeight w:val="585"/>
          <w:tblHeader/>
        </w:trPr>
        <w:tc>
          <w:tcPr>
            <w:tcW w:w="3402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E8754D" w:rsidRPr="00347AF3" w:rsidRDefault="00E8754D" w:rsidP="007A6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E8754D" w:rsidRPr="00347AF3" w:rsidRDefault="00E8754D" w:rsidP="007A6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754D" w:rsidRPr="00347AF3" w:rsidRDefault="00E8754D" w:rsidP="007A6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54D" w:rsidRPr="00347AF3" w:rsidRDefault="00E8754D" w:rsidP="007A6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:rsidR="00E8754D" w:rsidRPr="00347AF3" w:rsidRDefault="00E8754D" w:rsidP="007A6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54D" w:rsidRPr="00347AF3" w:rsidTr="007757E8">
        <w:trPr>
          <w:trHeight w:val="44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4D" w:rsidRPr="00347AF3" w:rsidRDefault="00E8754D" w:rsidP="007A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 приглашает страна Игр. Какие бывают игры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4D" w:rsidRPr="00347AF3" w:rsidRDefault="00E8754D" w:rsidP="007A6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7A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4D" w:rsidRPr="00347AF3" w:rsidRDefault="00E8754D" w:rsidP="007A6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7A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4D" w:rsidRPr="00347AF3" w:rsidRDefault="007A6B77" w:rsidP="007A6B77">
            <w:pPr>
              <w:tabs>
                <w:tab w:val="left" w:pos="180"/>
                <w:tab w:val="center" w:pos="25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54D" w:rsidRPr="00347AF3" w:rsidRDefault="00E8754D" w:rsidP="007A6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8754D" w:rsidRPr="00347AF3" w:rsidTr="007757E8">
        <w:trPr>
          <w:trHeight w:val="160"/>
        </w:trPr>
        <w:tc>
          <w:tcPr>
            <w:tcW w:w="340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8754D" w:rsidRPr="00347AF3" w:rsidRDefault="007A6B77" w:rsidP="007A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8754D" w:rsidRPr="0034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игры. Обязательны ли они для всех? Правила безопасности в играх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54D" w:rsidRPr="00347AF3" w:rsidRDefault="00E8754D" w:rsidP="007A6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7A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54D" w:rsidRPr="00347AF3" w:rsidRDefault="00E8754D" w:rsidP="007A6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7A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54D" w:rsidRPr="00347AF3" w:rsidRDefault="00E8754D" w:rsidP="007A6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7A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8754D" w:rsidRPr="00347AF3" w:rsidRDefault="00E8754D" w:rsidP="007A6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8754D" w:rsidRPr="00347AF3" w:rsidTr="007757E8">
        <w:trPr>
          <w:trHeight w:val="153"/>
        </w:trPr>
        <w:tc>
          <w:tcPr>
            <w:tcW w:w="34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8754D" w:rsidRPr="00347AF3" w:rsidRDefault="00E8754D" w:rsidP="007A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4D" w:rsidRPr="00347AF3" w:rsidRDefault="00E8754D" w:rsidP="007A6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4D" w:rsidRPr="00347AF3" w:rsidRDefault="00E8754D" w:rsidP="007A6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4D" w:rsidRPr="00347AF3" w:rsidRDefault="00E8754D" w:rsidP="007A6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8754D" w:rsidRPr="00347AF3" w:rsidRDefault="00E8754D" w:rsidP="007A6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54D" w:rsidRPr="00347AF3" w:rsidTr="007757E8">
        <w:trPr>
          <w:trHeight w:val="145"/>
        </w:trPr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E8754D" w:rsidRPr="00347AF3" w:rsidRDefault="00E8754D" w:rsidP="007A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Догонялки. Всевозможные игры с общей игровой механикой – водящему (или водящим) необходимо осалить (коснуться) убегающих игроков и игры эстафеты.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54D" w:rsidRPr="00347AF3" w:rsidRDefault="00E8754D" w:rsidP="007A6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54D" w:rsidRPr="007A6B77" w:rsidRDefault="007A6B77" w:rsidP="007A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7A6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8754D" w:rsidRPr="007A6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B77" w:rsidRDefault="007A6B77" w:rsidP="007A6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54D" w:rsidRPr="007A6B77" w:rsidRDefault="00E8754D" w:rsidP="007A6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6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B77" w:rsidRDefault="007A6B77" w:rsidP="007A6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54D" w:rsidRPr="007A6B77" w:rsidRDefault="00E8754D" w:rsidP="007A6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6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E8754D" w:rsidRPr="00347AF3" w:rsidRDefault="00E8754D" w:rsidP="007A6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54D" w:rsidRPr="00347AF3" w:rsidTr="007757E8">
        <w:trPr>
          <w:trHeight w:val="138"/>
        </w:trPr>
        <w:tc>
          <w:tcPr>
            <w:tcW w:w="340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8754D" w:rsidRPr="00347AF3" w:rsidRDefault="00E8754D" w:rsidP="007A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Спортивные игры. Игры по мотивам популярных игровых видов спорта: футбола, волейбола и т.д.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54D" w:rsidRPr="00347AF3" w:rsidRDefault="007A6B77" w:rsidP="007A6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54D" w:rsidRPr="00347AF3" w:rsidRDefault="00E8754D" w:rsidP="007A6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7A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54D" w:rsidRPr="00347AF3" w:rsidRDefault="007A6B77" w:rsidP="007A6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8754D" w:rsidRPr="00347AF3" w:rsidRDefault="00E8754D" w:rsidP="007A6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8754D" w:rsidRPr="00347AF3" w:rsidTr="007757E8">
        <w:trPr>
          <w:trHeight w:val="54"/>
        </w:trPr>
        <w:tc>
          <w:tcPr>
            <w:tcW w:w="34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8754D" w:rsidRPr="00347AF3" w:rsidRDefault="00E8754D" w:rsidP="007A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Игры с мячом. Эстафеты.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4D" w:rsidRPr="00347AF3" w:rsidRDefault="00E8754D" w:rsidP="007A6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4D" w:rsidRPr="00347AF3" w:rsidRDefault="00E8754D" w:rsidP="007A6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4D" w:rsidRPr="00347AF3" w:rsidRDefault="00E8754D" w:rsidP="007A6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8754D" w:rsidRPr="00347AF3" w:rsidRDefault="00E8754D" w:rsidP="007A6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54D" w:rsidRPr="00347AF3" w:rsidTr="007757E8">
        <w:trPr>
          <w:trHeight w:val="80"/>
        </w:trPr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E8754D" w:rsidRPr="00347AF3" w:rsidRDefault="00E8754D" w:rsidP="007A6B7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Игровая программа «Мой веселый, звонкий мяч» физкультурный праздник.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54D" w:rsidRPr="007A6B77" w:rsidRDefault="007A6B77" w:rsidP="007A6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6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54D" w:rsidRPr="007A6B77" w:rsidRDefault="007A6B77" w:rsidP="007A6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54D" w:rsidRPr="007A6B77" w:rsidRDefault="007A6B77" w:rsidP="007A6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E8754D" w:rsidRPr="00347AF3" w:rsidRDefault="00E8754D" w:rsidP="007A6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54D" w:rsidRPr="00347AF3" w:rsidTr="007757E8">
        <w:trPr>
          <w:trHeight w:val="138"/>
        </w:trPr>
        <w:tc>
          <w:tcPr>
            <w:tcW w:w="340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8754D" w:rsidRPr="00347AF3" w:rsidRDefault="00E8754D" w:rsidP="007A6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54D" w:rsidRPr="00347AF3" w:rsidRDefault="00E8754D" w:rsidP="007A6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54D" w:rsidRPr="00347AF3" w:rsidRDefault="00E8754D" w:rsidP="007A6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54D" w:rsidRPr="00347AF3" w:rsidRDefault="00E8754D" w:rsidP="007A6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8754D" w:rsidRPr="00347AF3" w:rsidRDefault="00E8754D" w:rsidP="007A6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8754D" w:rsidRPr="00347AF3" w:rsidTr="007757E8">
        <w:trPr>
          <w:trHeight w:val="145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4D" w:rsidRPr="00347AF3" w:rsidRDefault="00E8754D" w:rsidP="007A6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7A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4D" w:rsidRPr="00347AF3" w:rsidRDefault="007A6B77" w:rsidP="007A6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4D" w:rsidRPr="00347AF3" w:rsidRDefault="007A6B77" w:rsidP="007A6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4D" w:rsidRPr="00347AF3" w:rsidRDefault="007A6B77" w:rsidP="007A6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54D" w:rsidRPr="00347AF3" w:rsidRDefault="00E8754D" w:rsidP="007A6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A6B77" w:rsidRPr="0046663D" w:rsidRDefault="007A6B77" w:rsidP="00466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B77" w:rsidRDefault="00E8754D" w:rsidP="007A6B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347A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Содержание программы</w:t>
      </w:r>
    </w:p>
    <w:p w:rsidR="00863B92" w:rsidRDefault="00E8754D" w:rsidP="00863B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программу включены не только мероприятия для организации и проведения спортивных и подвижных игр, но и информационно-практический материал по истории происхождения и развития различных спортивных видов деятельности. В программу включены комплексные гимнастические упражнения, пальчиковые </w:t>
      </w:r>
      <w:proofErr w:type="spellStart"/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игротренинги</w:t>
      </w:r>
      <w:proofErr w:type="spellEnd"/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комплекс упражнений дыхательной гимнастики, корригирующие упражнения для нормализации осанки. Программой предусматривается знакомство с историей появления, развития, игр различных национальностей народов Кавказа и славянских народов. Программа дает представление о самобытности соседствующих народных культур в играх.</w:t>
      </w:r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Вводятся понятия структуры игры, правил игры, правил общения, правил безопасности. В программу включены, беседы о правилах общения и безопасного поведения во время игры, правила личной гигиены. </w:t>
      </w:r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7A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Инструктаж по технике безопасности.</w:t>
      </w:r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Теория. Проведение инструктажа по ТБ о поведении на улице, на стадионе, в лесу, при занятиях с мячами, на гимнастических снарядах, ответственно относиться к разминке, внешнему виду, спортивной форме, самочувствию, не нарушать дисциплину.</w:t>
      </w:r>
    </w:p>
    <w:p w:rsidR="00863B92" w:rsidRDefault="00E8754D" w:rsidP="00863B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347A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Догонялки:</w:t>
      </w:r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перемена мест, передача мяча по кругу, гонка с мячом по кругу, «Горячее место», «Лягушка», « Лиса в норку», «Гуси-лебеди», салки с домом, «Два Мороза», «Колдуны».</w:t>
      </w:r>
      <w:proofErr w:type="gramEnd"/>
    </w:p>
    <w:p w:rsidR="00863B92" w:rsidRDefault="00E8754D" w:rsidP="00863B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7A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Поисковые игры:</w:t>
      </w:r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«Палочка-выручалочка», прятки, «Золото хороню», «Двое слепых», жмурки на местах, в кругу.</w:t>
      </w:r>
    </w:p>
    <w:p w:rsidR="00863B92" w:rsidRDefault="00E8754D" w:rsidP="00863B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7A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Спортивные игры:</w:t>
      </w:r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упрощённый футбол, пионербол, баскетбол.</w:t>
      </w:r>
    </w:p>
    <w:p w:rsidR="00E8754D" w:rsidRPr="00347AF3" w:rsidRDefault="00E8754D" w:rsidP="00863B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7A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Игры с мячом. Эстафеты:</w:t>
      </w:r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«Не упусти мяч», «Мяч капитану», ведение мяча, </w:t>
      </w:r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«Передал </w:t>
      </w:r>
      <w:proofErr w:type="gramStart"/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–с</w:t>
      </w:r>
      <w:proofErr w:type="gramEnd"/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адись», точный удар, упражнения с малым мячом, мяч над головой, «Земля – вода – небо», «Мяч сквозь обруч»</w:t>
      </w:r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7A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Ожидаемый результат: </w:t>
      </w:r>
    </w:p>
    <w:p w:rsidR="00E8754D" w:rsidRPr="00347AF3" w:rsidRDefault="00E8754D" w:rsidP="007A6B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действенная поддержка у младших школьников должного запаса «адаптационной энергии» (Г. </w:t>
      </w:r>
      <w:proofErr w:type="spellStart"/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Селье</w:t>
      </w:r>
      <w:proofErr w:type="spellEnd"/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– тех ресурсов, которые помогают противодействовать стрессовым ситуациям, повышают неспецифическую устойчивость организма к воздействию окружающей среды, способствуя снижению заболеваемости;</w:t>
      </w:r>
    </w:p>
    <w:p w:rsidR="00E8754D" w:rsidRPr="00347AF3" w:rsidRDefault="00E8754D" w:rsidP="007A6B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стимуляция процессов роста и развития, что благоприятно сказывается на созревании и детского организма, на его биологической надежности; · наличие положительных эмоций, что способствует охране и укреплению психического здоровья;</w:t>
      </w:r>
    </w:p>
    <w:p w:rsidR="00E8754D" w:rsidRPr="00347AF3" w:rsidRDefault="00E8754D" w:rsidP="007A6B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влияние на своевременное формирование двигательных умений и навыков и стимулирование развития основных физических качеств младших школьников (силы, быстроты, ловкости, выносливости, равновесия и координации движения), что обеспечивает их высокую физическую и умственную работоспособность.</w:t>
      </w:r>
    </w:p>
    <w:p w:rsidR="00E8754D" w:rsidRPr="00347AF3" w:rsidRDefault="00E8754D" w:rsidP="007A6B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8754D" w:rsidRPr="00347AF3" w:rsidRDefault="00E8754D" w:rsidP="007A6B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8754D" w:rsidRPr="00347AF3" w:rsidRDefault="00E8754D" w:rsidP="007A6B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8754D" w:rsidRDefault="00E8754D" w:rsidP="007A6B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E648F" w:rsidRDefault="004E648F" w:rsidP="007A6B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E648F" w:rsidRDefault="004E648F" w:rsidP="007A6B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E648F" w:rsidRDefault="004E648F" w:rsidP="007A6B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E648F" w:rsidRDefault="004E648F" w:rsidP="007A6B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E648F" w:rsidRDefault="004E648F" w:rsidP="007A6B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E648F" w:rsidRDefault="004E648F" w:rsidP="007A6B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E648F" w:rsidRDefault="004E648F" w:rsidP="007A6B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E648F" w:rsidRDefault="004E648F" w:rsidP="007A6B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E648F" w:rsidRDefault="004E648F" w:rsidP="007A6B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E648F" w:rsidRDefault="004E648F" w:rsidP="007A6B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E648F" w:rsidRDefault="004E648F" w:rsidP="007A6B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E648F" w:rsidRDefault="004E648F" w:rsidP="007A6B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6663D" w:rsidRDefault="0046663D" w:rsidP="0046663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E648F" w:rsidRDefault="00E8754D" w:rsidP="004666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863B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СПИСОК ЛИТЕРАТУРЫ</w:t>
      </w:r>
    </w:p>
    <w:p w:rsidR="00CD539B" w:rsidRPr="004E648F" w:rsidRDefault="00E8754D" w:rsidP="004E648F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1.Антонова Ю. А. Лучшие спортивные игры для детей и родителей, Москва, 2006 год.</w:t>
      </w:r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2. </w:t>
      </w:r>
      <w:proofErr w:type="spellStart"/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Балясной</w:t>
      </w:r>
      <w:proofErr w:type="spellEnd"/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Л.К., Сорокина Т.В. Воспитание школьников во </w:t>
      </w:r>
      <w:proofErr w:type="spellStart"/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внеучебное</w:t>
      </w:r>
      <w:proofErr w:type="spellEnd"/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время, Москва, «Просвещение», 1980 год.</w:t>
      </w:r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3.Богданова Г. Игры, праздники и развлечения для детей. </w:t>
      </w:r>
      <w:proofErr w:type="spellStart"/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Владос</w:t>
      </w:r>
      <w:proofErr w:type="spellEnd"/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2001 г.</w:t>
      </w:r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 Гришина Г.Н. Любимые детские игры, Москва, «Творческий Центр», 1999 год.</w:t>
      </w:r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5.Гриженя В. Подвижные игры. Спо</w:t>
      </w:r>
      <w:proofErr w:type="gramStart"/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рт в шк</w:t>
      </w:r>
      <w:proofErr w:type="gramEnd"/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оле. №4,2006 г.</w:t>
      </w:r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6. Детская лёгкая атлетика, Москва – </w:t>
      </w:r>
      <w:proofErr w:type="spellStart"/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Терра-спорт</w:t>
      </w:r>
      <w:proofErr w:type="spellEnd"/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«Олимпия пресс», 2002 год.</w:t>
      </w:r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7.Дмитриев В.Н. Игры на свежем воздухе. Издательский Дом МСГ,1998 г.</w:t>
      </w:r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8.Дереклеева Н.И. Двигательные игры и </w:t>
      </w:r>
      <w:proofErr w:type="gramStart"/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тренинги</w:t>
      </w:r>
      <w:proofErr w:type="gramEnd"/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уроки здоровья. М., ВАКО, 2004 г.</w:t>
      </w:r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9.Иванов Ю.Г., Михайлова Э.И. Играйте на здоровье. </w:t>
      </w:r>
      <w:proofErr w:type="gramStart"/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Московская</w:t>
      </w:r>
      <w:proofErr w:type="gramEnd"/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правда, 1991 г.</w:t>
      </w:r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10.Коротков И.М. Подвижные игры в школе. Просвещение, 1979 г.</w:t>
      </w:r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11.Комплексная программа физического воспитания учащихся 1-11 классов. Министерство образования РФ, 2004г.</w:t>
      </w:r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12. Орлов Р.В. Физическая культура и спорт на селе, Москва, 1970 год.</w:t>
      </w:r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13. </w:t>
      </w:r>
      <w:proofErr w:type="spellStart"/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Минскин</w:t>
      </w:r>
      <w:proofErr w:type="spellEnd"/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Е.М. Игры и развлечения в группе продлённого дня, Москва, «Просвещение», 1983 год.</w:t>
      </w:r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14. Савенков А.И. Методика исследовательского обучения младших школьников, издательство «Учебная литература», дом «Фёдоров», 2008 год.</w:t>
      </w:r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15.Степанова О.А. Игра и оздоровительная работа в начальной школе. Творческий центр, 2003 год.</w:t>
      </w:r>
      <w:r w:rsidRPr="00347A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353A4">
        <w:rPr>
          <w:rFonts w:ascii="Times New Roman" w:hAnsi="Times New Roman" w:cs="Times New Roman"/>
          <w:sz w:val="28"/>
          <w:szCs w:val="28"/>
        </w:rPr>
        <w:tab/>
      </w:r>
    </w:p>
    <w:sectPr w:rsidR="00CD539B" w:rsidRPr="004E648F" w:rsidSect="00CD539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3485B"/>
    <w:multiLevelType w:val="multilevel"/>
    <w:tmpl w:val="0678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1410EC"/>
    <w:multiLevelType w:val="multilevel"/>
    <w:tmpl w:val="CAAE1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39B"/>
    <w:rsid w:val="00301957"/>
    <w:rsid w:val="0046663D"/>
    <w:rsid w:val="004C2C7D"/>
    <w:rsid w:val="004E648F"/>
    <w:rsid w:val="004F407E"/>
    <w:rsid w:val="00530486"/>
    <w:rsid w:val="005353A4"/>
    <w:rsid w:val="00576CF3"/>
    <w:rsid w:val="006763BD"/>
    <w:rsid w:val="007A6B77"/>
    <w:rsid w:val="00863B92"/>
    <w:rsid w:val="00A33077"/>
    <w:rsid w:val="00BB1171"/>
    <w:rsid w:val="00BB5E9C"/>
    <w:rsid w:val="00CD539B"/>
    <w:rsid w:val="00E8754D"/>
    <w:rsid w:val="00F84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qFormat/>
    <w:rsid w:val="00B257FE"/>
  </w:style>
  <w:style w:type="character" w:customStyle="1" w:styleId="-">
    <w:name w:val="Интернет-ссылка"/>
    <w:basedOn w:val="a0"/>
    <w:uiPriority w:val="99"/>
    <w:unhideWhenUsed/>
    <w:rsid w:val="00C96521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EC6CE7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4"/>
    <w:qFormat/>
    <w:rsid w:val="00CD539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D539B"/>
    <w:pPr>
      <w:spacing w:after="140"/>
    </w:pPr>
  </w:style>
  <w:style w:type="paragraph" w:styleId="a5">
    <w:name w:val="List"/>
    <w:basedOn w:val="a4"/>
    <w:rsid w:val="00CD539B"/>
    <w:rPr>
      <w:rFonts w:cs="Lucida Sans"/>
    </w:rPr>
  </w:style>
  <w:style w:type="paragraph" w:customStyle="1" w:styleId="10">
    <w:name w:val="Название объекта1"/>
    <w:basedOn w:val="a"/>
    <w:qFormat/>
    <w:rsid w:val="00CD53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CD539B"/>
    <w:pPr>
      <w:suppressLineNumbers/>
    </w:pPr>
    <w:rPr>
      <w:rFonts w:cs="Lucida Sans"/>
    </w:rPr>
  </w:style>
  <w:style w:type="paragraph" w:styleId="a7">
    <w:name w:val="Normal (Web)"/>
    <w:basedOn w:val="a"/>
    <w:uiPriority w:val="99"/>
    <w:semiHidden/>
    <w:unhideWhenUsed/>
    <w:qFormat/>
    <w:rsid w:val="00410707"/>
    <w:rPr>
      <w:rFonts w:ascii="Times New Roman" w:hAnsi="Times New Roman" w:cs="Times New Roman"/>
      <w:sz w:val="24"/>
      <w:szCs w:val="24"/>
    </w:rPr>
  </w:style>
  <w:style w:type="paragraph" w:customStyle="1" w:styleId="c13">
    <w:name w:val="c13"/>
    <w:basedOn w:val="a"/>
    <w:qFormat/>
    <w:rsid w:val="00B257F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qFormat/>
    <w:rsid w:val="00B257F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85609"/>
    <w:pPr>
      <w:ind w:left="720"/>
      <w:contextualSpacing/>
    </w:pPr>
  </w:style>
  <w:style w:type="paragraph" w:styleId="a9">
    <w:name w:val="Balloon Text"/>
    <w:basedOn w:val="a"/>
    <w:uiPriority w:val="99"/>
    <w:semiHidden/>
    <w:unhideWhenUsed/>
    <w:qFormat/>
    <w:rsid w:val="00EC6C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  <w:rsid w:val="00CD53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9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1895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Школа</cp:lastModifiedBy>
  <cp:revision>13</cp:revision>
  <cp:lastPrinted>2024-05-21T19:59:00Z</cp:lastPrinted>
  <dcterms:created xsi:type="dcterms:W3CDTF">2021-05-08T21:58:00Z</dcterms:created>
  <dcterms:modified xsi:type="dcterms:W3CDTF">2024-05-21T19:59:00Z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